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AA" w:rsidRDefault="002B3DAA" w:rsidP="002B3DAA">
      <w:pPr>
        <w:pStyle w:val="1"/>
        <w:jc w:val="center"/>
        <w:rPr>
          <w:rFonts w:eastAsia="Times New Roman"/>
        </w:rPr>
      </w:pPr>
      <w:r>
        <w:rPr>
          <w:rStyle w:val="a4"/>
          <w:rFonts w:eastAsia="Times New Roman"/>
        </w:rPr>
        <w:t>Перечень работ по текущему ремонту общего имущества в многоквартирном доме</w:t>
      </w:r>
    </w:p>
    <w:p w:rsidR="002B3DAA" w:rsidRDefault="002B3DAA" w:rsidP="002B3DAA">
      <w:pPr>
        <w:jc w:val="both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494"/>
        <w:gridCol w:w="6358"/>
      </w:tblGrid>
      <w:tr w:rsidR="002B3DAA" w:rsidTr="00444414">
        <w:trPr>
          <w:jc w:val="center"/>
        </w:trPr>
        <w:tc>
          <w:tcPr>
            <w:tcW w:w="55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№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Вид работ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Состав работ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фундаментов и подвальных помещений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Заделка, расшивка швов, трещин, восстановление облицовки фундаментных стен.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Устранение местных деформаций путем перекладки, усиления.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Восстановление гидроизоляции фундаментов.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Усиление (устройство) фундаментов под оборудование (вентиляционное, насосное).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5. Устройство и восстановление вентиляционных продухов.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6. Ремонт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отмостки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>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7. Восстановление приямков, входов в подвалы.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стен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Заделка трещин, расшивка швов, восстановление облицовки, перекладка отдельных участков кирпичных стен.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Смена отдельных элементов каркаса, укрепление, утепление, конопатка пазов.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Восстановление отдельных простенков, перемычек, карнизов.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при ремонте перекрытий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Временное крепление перекрытий.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Заделка швов в стыках сборных железобетонных перекрытий.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крыш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Все виды работ по устранению неисправностей стальных, асбоцементных и других кровель из штучных материалов, мягких кровель (кроме полной замены покрытия), включая все элементы примыкания к конструкциям, покрытие парапетов, колпаки и зонты над трубами.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Укрепление и замена водосточных труб и мелких покрытий по фасаду.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3. Замена (восстановление) отдельных участков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безрулонных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кровель.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Частичная замена рулонного ковра.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5. Устройство или восстановление защитно-отделочного слоя рулонных и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безрулонных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кровель.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6. Укрепление, замена парапетных решеток, пожарных лестниц, стремянок, гильз, ограждений, устройств заземления здания.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Оконные и дверные заполнения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Смена, восстановление отдельных элементов, частичная замена оконных и дверных заполнений в местах общего пользования.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Смена оконных и дверных приборов, установка пружин, доводчиков, упоров в местах общего пользования.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6.</w:t>
            </w:r>
          </w:p>
        </w:tc>
        <w:tc>
          <w:tcPr>
            <w:tcW w:w="25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Перегородки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Укрепление, усиление, заделка трещин, смена отдельных участков перегородок.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7.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Лестницы, балконы, крыльца (зонты-козырьки) над входами в подъезды, балконами верхних этажей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Заделка выбоин, трещин ступеней и площадок.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2. Замена отдельных ступеней,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проступей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>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Частичная замена и укрепление металлических перил.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Восстановление или замена отдельных элементов крылец; восстановление зонтов над входами в подъезды, подвалы и балконами верхних этажей.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8.</w:t>
            </w:r>
          </w:p>
        </w:tc>
        <w:tc>
          <w:tcPr>
            <w:tcW w:w="25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Полы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Замена отдельных участков покрытия полов в местах общего пользования.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9.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внутренней отделке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Восстановление штукатурки стен и потолков отдельными местами с последующей побелкой и покраской в местах общего пользования.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Все виды малярно-штукатурных работ в местах общего пользования; а также в квартирах после аварийных ситуаций, произошедших по вине Управляющей Организации.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наружной отделке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Укрепление или снятие с фасада угрожающих падением архитектурных деталей, отдельных кирпичей.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Частичный ремонт фасадов зданий.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11.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внутридомовых систем центрального отопления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Смена отдельных участков трубопроводов, отопительных приборов, запорной и регулировочной арматуры.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Установка (при необходимости) воздушных кранов.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Утепление труб, расширительных баков.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Смена арматуры, контрольно-измерительных приборов, колосников, гидравлические испытания систем.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5. Замена отдельных электромоторов или насосов малой мощности.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6. Восстановление разрушенной тепловой изоляции.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7. Промывка системы центрального отопления.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8. Регулировка и наладка систем центрального отопления.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12.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внутридомовых систем холодного и горячего водоснабжения, канализации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Уплотнение соединений, устранение течи, утепление, укрепление трубопроводов, смена отдельных участков трубопроводов, ревизий.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Смена отдельных фасонных частей, сифонов, трапов в местах общего пользования.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Ремонт и прочистка водонагревателей.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Ремонт и замена внутренних пожарных кранов.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5. Ремонт внутренних водостоков.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6. Ремонт и замена вентилей.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7. Замена сантехнического оборудования в местах общего пользования.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8. Ремонт насосов и электромоторов, замена отдельных насосов и электромоторов малой мощности.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13.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систем электроснабжения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Замена неисправных участков электрической сети здания в местах общего пользования.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Ремонт и замена внутридомовых электротехнических изделий, устройств, оборудования в местах общего пользования.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14.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внешнему благоустройству жилых домов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1. Ремонт входных площадок,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отмосток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>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Ремонт оборудования и сооружений детских, спортивных и хозяйственных площадок на придомовых территориях.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Восстановление разрушенных участков тротуаров, проездов, площадок, газонов, клумб, зеленых насаждений на придомовых территориях.</w:t>
            </w:r>
          </w:p>
        </w:tc>
      </w:tr>
      <w:tr w:rsidR="002B3DAA" w:rsidTr="00444414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15.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Разные работы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1. Укрепление и восстановление аншлагов, номерных знаков,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флагодержателей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на домах.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Укрепление и устройство металлических решеток, ограждений окон подвальных помещений, козырьков над входами в подвал.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Восстановление переходов через инженерные коммуникации на технических этажах и в подвалах домов.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4. Регулировка, наладка и ремонт систем автоматического управления инженерным оборудованием, систем диспетчеризации,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и пожаротушения.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5. Ремонт, техническое освидетельствование лифтов.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6. Ремонт и поверка общедомовых приборов учета потребления коммунальных услуг.</w:t>
            </w:r>
          </w:p>
        </w:tc>
      </w:tr>
      <w:tr w:rsidR="002B3DAA" w:rsidTr="00444414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7. Ремонт, телевизионных антенн коллективного пользования.</w:t>
            </w:r>
          </w:p>
        </w:tc>
      </w:tr>
    </w:tbl>
    <w:p w:rsidR="002B3DAA" w:rsidRDefault="002B3DAA" w:rsidP="002B3DAA">
      <w:pPr>
        <w:pStyle w:val="a3"/>
        <w:jc w:val="both"/>
        <w:rPr>
          <w:rFonts w:ascii="Georgia" w:hAnsi="Georgia"/>
          <w:color w:val="746649"/>
          <w:sz w:val="18"/>
          <w:szCs w:val="18"/>
        </w:rPr>
      </w:pPr>
      <w:r>
        <w:rPr>
          <w:rStyle w:val="a4"/>
          <w:rFonts w:ascii="Georgia" w:hAnsi="Georgia"/>
          <w:i/>
          <w:iCs/>
          <w:color w:val="746649"/>
          <w:sz w:val="18"/>
          <w:szCs w:val="18"/>
        </w:rPr>
        <w:t xml:space="preserve">Примечания. 1. </w:t>
      </w:r>
      <w:r>
        <w:rPr>
          <w:rFonts w:ascii="Georgia" w:hAnsi="Georgia"/>
          <w:color w:val="746649"/>
          <w:sz w:val="18"/>
          <w:szCs w:val="18"/>
        </w:rPr>
        <w:t>Смена изношенных конструкций, деталей, узлов в процентах от общего объема их в жилом доме не должна превышать: для кровельных покрытий - 50%; для остальных конструкций, отделочных покрытий и инженерного оборудования - 15%.</w:t>
      </w:r>
    </w:p>
    <w:p w:rsidR="002B3DAA" w:rsidRDefault="002B3DAA" w:rsidP="002B3DAA">
      <w:pPr>
        <w:pStyle w:val="a3"/>
        <w:jc w:val="both"/>
        <w:rPr>
          <w:rFonts w:ascii="Georgia" w:hAnsi="Georgia"/>
          <w:color w:val="746649"/>
          <w:sz w:val="18"/>
          <w:szCs w:val="18"/>
        </w:rPr>
      </w:pPr>
      <w:r>
        <w:rPr>
          <w:rFonts w:ascii="Georgia" w:hAnsi="Georgia"/>
          <w:color w:val="746649"/>
          <w:sz w:val="18"/>
          <w:szCs w:val="18"/>
        </w:rPr>
        <w:t> </w:t>
      </w:r>
    </w:p>
    <w:p w:rsidR="00362197" w:rsidRDefault="002B3DAA">
      <w:bookmarkStart w:id="0" w:name="_GoBack"/>
      <w:bookmarkEnd w:id="0"/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AA"/>
    <w:rsid w:val="002B3DAA"/>
    <w:rsid w:val="00A23A15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DAA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AA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2B3D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3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DAA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AA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2B3D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1</cp:revision>
  <dcterms:created xsi:type="dcterms:W3CDTF">2012-12-06T10:48:00Z</dcterms:created>
  <dcterms:modified xsi:type="dcterms:W3CDTF">2012-12-06T10:48:00Z</dcterms:modified>
</cp:coreProperties>
</file>